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73" w:rsidRPr="008604D0" w:rsidRDefault="00752373" w:rsidP="00752373">
      <w:pPr>
        <w:jc w:val="both"/>
        <w:rPr>
          <w:rFonts w:ascii="Arial" w:hAnsi="Arial" w:cs="Arial"/>
          <w:b/>
          <w:sz w:val="22"/>
          <w:szCs w:val="22"/>
        </w:rPr>
      </w:pPr>
      <w:r w:rsidRPr="008604D0">
        <w:rPr>
          <w:rFonts w:ascii="Arial" w:hAnsi="Arial" w:cs="Arial"/>
          <w:b/>
          <w:sz w:val="22"/>
          <w:szCs w:val="22"/>
        </w:rPr>
        <w:t>METODOLOGÍA</w:t>
      </w:r>
    </w:p>
    <w:p w:rsidR="00752373" w:rsidRDefault="00752373" w:rsidP="00752373">
      <w:pPr>
        <w:jc w:val="both"/>
        <w:rPr>
          <w:rFonts w:ascii="Arial" w:hAnsi="Arial" w:cs="Arial"/>
          <w:b/>
          <w:sz w:val="20"/>
          <w:szCs w:val="20"/>
        </w:rPr>
      </w:pPr>
    </w:p>
    <w:p w:rsidR="00752373" w:rsidRPr="00DD6760" w:rsidRDefault="00752373" w:rsidP="007523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D6760">
        <w:rPr>
          <w:rFonts w:ascii="Arial" w:hAnsi="Arial" w:cs="Arial"/>
          <w:b/>
          <w:sz w:val="20"/>
          <w:szCs w:val="20"/>
          <w:u w:val="single"/>
        </w:rPr>
        <w:t>Principios metodológicos</w:t>
      </w:r>
    </w:p>
    <w:p w:rsidR="00752373" w:rsidRDefault="00752373" w:rsidP="00752373">
      <w:pPr>
        <w:jc w:val="both"/>
        <w:rPr>
          <w:rFonts w:ascii="Arial" w:hAnsi="Arial" w:cs="Arial"/>
          <w:b/>
          <w:sz w:val="20"/>
          <w:szCs w:val="20"/>
        </w:rPr>
      </w:pPr>
    </w:p>
    <w:p w:rsidR="00752373" w:rsidRDefault="00752373" w:rsidP="0075237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Dadas las características evolutivas generales, las características particulares del grupo y las propias del área de _________________, se utilizará una metodología activa, participativa y lúdica (motivadora) que parta del nivel de desarrollo de los alumnos y de sus conocimientos previos y que potencie: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aprendizaje significativo y funcional: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Partiendo de la realidad, de la experiencia y de los conocimientos previos de los alumnos</w:t>
      </w:r>
    </w:p>
    <w:p w:rsidR="00752373" w:rsidRDefault="00752373" w:rsidP="00752373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Enseñando no sólo “el qué” sino también el “cómo”, el “por qué” y el “para qué” de los fenómenos y de la realidad </w:t>
      </w:r>
    </w:p>
    <w:p w:rsidR="00752373" w:rsidRDefault="00752373" w:rsidP="00752373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Utilizando fuentes de aprendizaje, diferentes al libro de texto, que aproximen los contenidos de aprendizaje a la realidad</w:t>
      </w:r>
    </w:p>
    <w:p w:rsidR="00752373" w:rsidRDefault="00752373" w:rsidP="00752373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Utilizando espacios, diferentes al aula,  (biblioteca, aula de informática, pasillos, entorno próximo) que faciliten la integración de los aprendizajes</w:t>
      </w:r>
    </w:p>
    <w:p w:rsidR="00752373" w:rsidRDefault="00752373" w:rsidP="00752373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Utilizando el error como estrategia de aprendizaje</w:t>
      </w:r>
    </w:p>
    <w:p w:rsidR="00752373" w:rsidRDefault="00752373" w:rsidP="00752373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Fomentando el uso de fuentes de aprendizaje e información próximas a sus intereses y a su realidad (medios audiovisuales, publicidad, TIC,…)</w:t>
      </w:r>
    </w:p>
    <w:p w:rsidR="00752373" w:rsidRDefault="00752373" w:rsidP="00752373">
      <w:pPr>
        <w:ind w:left="1092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aprendizaje autónomo del alumno,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informándole de forma clara y precisa sobre los objetivos a conseguir </w:t>
      </w:r>
    </w:p>
    <w:p w:rsidR="00752373" w:rsidRDefault="00752373" w:rsidP="00752373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estableciendo claramente y con órdenes precisas los pasos para realizar las tareas, especificando tiempos</w:t>
      </w:r>
    </w:p>
    <w:p w:rsidR="00752373" w:rsidRPr="00A82A6F" w:rsidRDefault="00752373" w:rsidP="00752373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fomentando el aprendizaje de </w:t>
      </w:r>
      <w:r>
        <w:rPr>
          <w:rFonts w:ascii="Arial" w:hAnsi="Arial"/>
          <w:sz w:val="20"/>
          <w:szCs w:val="20"/>
        </w:rPr>
        <w:t>técnicas de estudio que favorezcan la comprensión y retención de textos orales y escritos</w:t>
      </w:r>
    </w:p>
    <w:p w:rsidR="00752373" w:rsidRDefault="00752373" w:rsidP="00752373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realizando actividades</w:t>
      </w:r>
      <w:r w:rsidRPr="00A82A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requieran análisis y síntesis (análisis estructural, resúmenes, esquemas, cuadros conceptuales,…) que faciliten la adquisición autónoma de contenidos</w:t>
      </w:r>
    </w:p>
    <w:p w:rsidR="00752373" w:rsidRPr="00A82A6F" w:rsidRDefault="00752373" w:rsidP="00752373">
      <w:pPr>
        <w:ind w:left="1092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aprendizaje cooperativo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Enseñando estrategias que aumentan la eficacia del trabajo en equipo</w:t>
      </w:r>
    </w:p>
    <w:p w:rsidR="00752373" w:rsidRDefault="00752373" w:rsidP="00752373">
      <w:pPr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Tratando el trabajo cooperativo no sólo como instrumento de enseñanza sino también como contenido de aprendizaje</w:t>
      </w:r>
    </w:p>
    <w:p w:rsidR="00752373" w:rsidRDefault="00752373" w:rsidP="00752373">
      <w:pPr>
        <w:ind w:left="1092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expresión oral (Cada área debe decir cómo)</w:t>
      </w:r>
    </w:p>
    <w:p w:rsidR="00752373" w:rsidRDefault="00752373" w:rsidP="007523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 lectura (Cada área debe decir cómo)</w:t>
      </w:r>
    </w:p>
    <w:p w:rsidR="00752373" w:rsidRDefault="00752373" w:rsidP="007523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 de atención (si se trabaja)</w:t>
      </w:r>
    </w:p>
    <w:p w:rsidR="00752373" w:rsidRDefault="00752373" w:rsidP="007523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presentación de documentos escritos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Pr="00983058" w:rsidRDefault="00752373" w:rsidP="00752373">
      <w:pPr>
        <w:rPr>
          <w:rFonts w:ascii="Arial" w:hAnsi="Arial" w:cs="Arial"/>
          <w:b/>
          <w:sz w:val="20"/>
          <w:szCs w:val="20"/>
        </w:rPr>
      </w:pPr>
      <w:r w:rsidRPr="00983058">
        <w:rPr>
          <w:rFonts w:ascii="Arial" w:hAnsi="Arial" w:cs="Arial"/>
          <w:b/>
          <w:sz w:val="20"/>
          <w:szCs w:val="20"/>
          <w:u w:val="single"/>
        </w:rPr>
        <w:t>Tiempos</w:t>
      </w:r>
      <w:r w:rsidRPr="00983058">
        <w:rPr>
          <w:rFonts w:ascii="Arial" w:hAnsi="Arial" w:cs="Arial"/>
          <w:b/>
          <w:sz w:val="20"/>
          <w:szCs w:val="20"/>
        </w:rPr>
        <w:tab/>
      </w:r>
    </w:p>
    <w:p w:rsidR="00752373" w:rsidRDefault="00752373" w:rsidP="00752373">
      <w:pPr>
        <w:rPr>
          <w:rFonts w:ascii="Arial" w:hAnsi="Arial" w:cs="Arial"/>
          <w:b/>
        </w:rPr>
      </w:pP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  <w:r w:rsidRPr="00A03F7E">
        <w:rPr>
          <w:rFonts w:ascii="Arial" w:hAnsi="Arial" w:cs="Arial"/>
          <w:sz w:val="20"/>
          <w:szCs w:val="20"/>
        </w:rPr>
        <w:t xml:space="preserve">La distribución horaria se ajustará a lo establecido en </w:t>
      </w:r>
      <w:smartTag w:uri="urn:schemas-microsoft-com:office:smarttags" w:element="PersonName">
        <w:smartTagPr>
          <w:attr w:name="ProductID" w:val="la Orden"/>
        </w:smartTagPr>
        <w:r w:rsidRPr="00A03F7E">
          <w:rPr>
            <w:rFonts w:ascii="Arial" w:hAnsi="Arial" w:cs="Arial"/>
            <w:sz w:val="20"/>
            <w:szCs w:val="20"/>
          </w:rPr>
          <w:t>la Orden</w:t>
        </w:r>
      </w:smartTag>
      <w:r w:rsidRPr="00A03F7E">
        <w:rPr>
          <w:rFonts w:ascii="Arial" w:hAnsi="Arial" w:cs="Arial"/>
          <w:sz w:val="20"/>
          <w:szCs w:val="20"/>
        </w:rPr>
        <w:t xml:space="preserve"> …</w:t>
      </w:r>
      <w:proofErr w:type="gramStart"/>
      <w:r w:rsidRPr="00A03F7E">
        <w:rPr>
          <w:rFonts w:ascii="Arial" w:hAnsi="Arial" w:cs="Arial"/>
          <w:sz w:val="20"/>
          <w:szCs w:val="20"/>
        </w:rPr>
        <w:t>..</w:t>
      </w:r>
      <w:proofErr w:type="gramEnd"/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adecuarán los horarios de forma que se posibilite y facilite el trabajo en los desdoblamientos entre grupos.</w:t>
      </w: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distribución horaria de las clases del área se realizará teniendo en cuenta: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Dedicación de un tiempo específico semanal para el trabajo </w:t>
      </w:r>
      <w:proofErr w:type="gramStart"/>
      <w:r>
        <w:rPr>
          <w:rFonts w:ascii="Arial" w:hAnsi="Arial" w:cs="Arial"/>
          <w:sz w:val="20"/>
          <w:szCs w:val="20"/>
        </w:rPr>
        <w:t>sobre ….</w:t>
      </w:r>
      <w:proofErr w:type="gramEnd"/>
      <w:r>
        <w:rPr>
          <w:rFonts w:ascii="Arial" w:hAnsi="Arial" w:cs="Arial"/>
          <w:sz w:val="20"/>
          <w:szCs w:val="20"/>
        </w:rPr>
        <w:t xml:space="preserve"> (ortografía, resolución de problemas, lectura, trabajo sobre técnicas de estudio, uso de TIC….)</w:t>
      </w:r>
    </w:p>
    <w:p w:rsidR="00752373" w:rsidRDefault="00752373" w:rsidP="0075237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equilibrará el trabajo individual, el trabajo en gran grupo y el trabajo en equipo (Se podrían precisar momentos de trabajo en equipo)</w:t>
      </w:r>
    </w:p>
    <w:p w:rsidR="00752373" w:rsidRDefault="00752373" w:rsidP="0075237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potenciará la corrección individual y en gran grupo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(NOTA: aquí podrían hacerse propuestas de organizaciones horarias “innovadoras” como por ejemplo: Todos los cursos de un mismo ciclo tendrán Lengua (o cualquier otra área) a la misma hora, para poder hacer grupos flexibles entre todas las aulas y/o cursos. Por ejemplo: para hacer un taller de lectura (con 4 niveles diferentes (tantos como profesores) o un taller de escritura o un taller de resolución de problemas o de cálculo mental)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Pr="007B6DBE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  <w:r w:rsidRPr="007B6DBE">
        <w:rPr>
          <w:rFonts w:ascii="Arial" w:hAnsi="Arial" w:cs="Arial"/>
          <w:b/>
          <w:sz w:val="20"/>
          <w:szCs w:val="20"/>
          <w:u w:val="single"/>
        </w:rPr>
        <w:t>Agrupamientos</w:t>
      </w:r>
    </w:p>
    <w:p w:rsidR="00752373" w:rsidRPr="00B07308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Dentro del aula se utilizará tanto el trabajo individual como el trabajo en parejas y/o pequeño grupo, de forma que se adquieran:</w:t>
      </w: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autonomía y la capacidad de organización del trabajo personal </w:t>
      </w:r>
    </w:p>
    <w:p w:rsidR="00752373" w:rsidRDefault="00752373" w:rsidP="0075237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estrategias para aprender a trabajar  en equipo</w:t>
      </w:r>
    </w:p>
    <w:p w:rsidR="00752373" w:rsidRPr="00A03F7E" w:rsidRDefault="00752373" w:rsidP="00752373">
      <w:pPr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actitudes de ayuda y cooperación entre iguales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agrupaciones de alumnos  serán flexibles en función de los objetivos que se pretendan conseguir con ellas:</w:t>
      </w: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Posibilitar la adquisición de determinadas competencias</w:t>
      </w:r>
    </w:p>
    <w:p w:rsidR="00752373" w:rsidRDefault="00752373" w:rsidP="0075237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Reforzar capacidades</w:t>
      </w:r>
    </w:p>
    <w:p w:rsidR="00752373" w:rsidRDefault="00752373" w:rsidP="0075237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Intervenir en conductas</w:t>
      </w:r>
    </w:p>
    <w:p w:rsidR="00752373" w:rsidRDefault="00752373" w:rsidP="0075237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Rentabilizar recursos</w:t>
      </w:r>
    </w:p>
    <w:p w:rsidR="00752373" w:rsidRDefault="00752373" w:rsidP="00752373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Fomentar la autonomía personal en pequeño grupo </w:t>
      </w:r>
      <w:r>
        <w:rPr>
          <w:rFonts w:ascii="Arial" w:hAnsi="Arial" w:cs="Arial"/>
          <w:sz w:val="20"/>
          <w:szCs w:val="20"/>
        </w:rPr>
        <w:t>/  gran grupo</w:t>
      </w:r>
      <w:r>
        <w:rPr>
          <w:rFonts w:ascii="Arial" w:hAnsi="Arial"/>
          <w:sz w:val="22"/>
        </w:rPr>
        <w:t xml:space="preserve"> 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potenciará la tutoría entre iguales para que se posibilite la ayuda a otros alumnos con dificultades concretas.</w:t>
      </w:r>
    </w:p>
    <w:p w:rsidR="00752373" w:rsidRDefault="00752373" w:rsidP="00752373">
      <w:pPr>
        <w:ind w:firstLine="708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trabajo en grupo será evaluable.</w:t>
      </w:r>
    </w:p>
    <w:p w:rsidR="00752373" w:rsidRDefault="00752373" w:rsidP="00752373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752373" w:rsidRPr="007B6DBE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Espacios</w:t>
      </w:r>
    </w:p>
    <w:p w:rsidR="00752373" w:rsidRPr="00B07308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 aula será el lugar preferente en el que el alumno desarrollará su proceso de aprendizaje, aunque se utilizarán, en función de las necesidades y de los recursos que ofrezcan, otros espacios como son:</w:t>
      </w:r>
    </w:p>
    <w:p w:rsidR="00752373" w:rsidRDefault="00752373" w:rsidP="00752373">
      <w:pPr>
        <w:jc w:val="both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Aula de informática</w:t>
      </w:r>
    </w:p>
    <w:p w:rsidR="00752373" w:rsidRDefault="00752373" w:rsidP="0075237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Biblioteca </w:t>
      </w:r>
    </w:p>
    <w:p w:rsidR="00752373" w:rsidRDefault="00752373" w:rsidP="0075237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Pasillos (cuando alumnos de otras aulas realicen exposiciones sobre distintos temas Lenguaje, Sociales, Idiomas, valores,…)</w:t>
      </w:r>
    </w:p>
    <w:p w:rsidR="00752373" w:rsidRDefault="00752373" w:rsidP="0075237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Pistas de E. Física y de recreos</w:t>
      </w:r>
    </w:p>
    <w:p w:rsidR="00752373" w:rsidRDefault="00752373" w:rsidP="0075237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Aulas de otros grupos y/o de otros cursos</w:t>
      </w:r>
    </w:p>
    <w:p w:rsidR="00752373" w:rsidRDefault="00752373" w:rsidP="0075237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Entorno (Parque escolar, casco histórico, Senda ecológica del Tajo,…)</w:t>
      </w:r>
    </w:p>
    <w:p w:rsidR="00752373" w:rsidRDefault="00752373" w:rsidP="00752373">
      <w:pPr>
        <w:jc w:val="both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Recursos personales</w:t>
      </w:r>
    </w:p>
    <w:p w:rsidR="00752373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</w:p>
    <w:p w:rsidR="00752373" w:rsidRDefault="00752373" w:rsidP="00752373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35938">
        <w:rPr>
          <w:rFonts w:ascii="Arial" w:hAnsi="Arial" w:cs="Arial"/>
          <w:sz w:val="20"/>
          <w:szCs w:val="20"/>
        </w:rPr>
        <w:t>Prof</w:t>
      </w:r>
      <w:r>
        <w:rPr>
          <w:rFonts w:ascii="Arial" w:hAnsi="Arial" w:cs="Arial"/>
          <w:sz w:val="20"/>
          <w:szCs w:val="20"/>
        </w:rPr>
        <w:t>esor tutor/a</w:t>
      </w:r>
    </w:p>
    <w:p w:rsidR="00752373" w:rsidRDefault="00752373" w:rsidP="00752373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Profesores especialistas (E. Física, Inglés, Música)</w:t>
      </w:r>
    </w:p>
    <w:p w:rsidR="00752373" w:rsidRDefault="00752373" w:rsidP="00752373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Profesores en horas de desdoble (siempre que no haya sustituciones por hacer)</w:t>
      </w:r>
    </w:p>
    <w:p w:rsidR="00752373" w:rsidRDefault="00752373" w:rsidP="00752373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Profesores de apoyo en función de las necesidades: PT y/o AL</w:t>
      </w:r>
    </w:p>
    <w:p w:rsidR="00752373" w:rsidRDefault="00752373" w:rsidP="00752373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</w:t>
      </w:r>
    </w:p>
    <w:p w:rsidR="00752373" w:rsidRPr="00E35938" w:rsidRDefault="00752373" w:rsidP="00752373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Orientador/a</w:t>
      </w:r>
    </w:p>
    <w:p w:rsidR="00752373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</w:p>
    <w:p w:rsidR="00752373" w:rsidRPr="007B6DBE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Materiales y recursos didácticos</w:t>
      </w:r>
    </w:p>
    <w:p w:rsidR="00752373" w:rsidRDefault="00752373" w:rsidP="00752373">
      <w:pPr>
        <w:jc w:val="both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Todos los materiales utilizados serán coherentes con los valores de nuestro Proyecto Educativo </w:t>
      </w:r>
    </w:p>
    <w:p w:rsidR="00752373" w:rsidRDefault="00752373" w:rsidP="0075237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96D8E">
        <w:rPr>
          <w:rFonts w:ascii="Arial" w:hAnsi="Arial" w:cs="Arial"/>
          <w:sz w:val="20"/>
          <w:szCs w:val="20"/>
        </w:rPr>
        <w:t xml:space="preserve">Los materiales curriculares serán seleccionados y elaborados en función de las Programaciones Didácticas y de aula. </w:t>
      </w:r>
    </w:p>
    <w:p w:rsidR="00752373" w:rsidRPr="00B96D8E" w:rsidRDefault="00752373" w:rsidP="0075237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96D8E">
        <w:rPr>
          <w:rFonts w:ascii="Arial" w:hAnsi="Arial" w:cs="Arial"/>
          <w:sz w:val="20"/>
          <w:szCs w:val="20"/>
        </w:rPr>
        <w:lastRenderedPageBreak/>
        <w:t xml:space="preserve">El libro de texto será referencia de consulta y orientación por parte del profesor y del alumno pero nunca </w:t>
      </w:r>
      <w:r>
        <w:rPr>
          <w:rFonts w:ascii="Arial" w:hAnsi="Arial" w:cs="Arial"/>
          <w:sz w:val="20"/>
          <w:szCs w:val="20"/>
        </w:rPr>
        <w:t>limitará el proceso de enseñanza ni el proceso de aprendizaje</w:t>
      </w:r>
    </w:p>
    <w:p w:rsidR="00752373" w:rsidRDefault="00752373" w:rsidP="0075237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potenciará la elaboración y adaptación de materiales desde los equipos docentes</w:t>
      </w:r>
    </w:p>
    <w:p w:rsidR="00752373" w:rsidRDefault="00752373" w:rsidP="0075237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materiales elaborados por los distintos equipos docentes se organizarán en un “banco de recursos” que estará a disposición del resto del profesorado, de forma que se rentabilice el esfuerzo y la creatividad de un profesor, equipo docente u otras instituciones</w:t>
      </w:r>
    </w:p>
    <w:p w:rsidR="00752373" w:rsidRDefault="00752373" w:rsidP="0075237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materiales elaborados por los alumnos y que se expongan por los pasillos serán utilizados como fuente de información para el resto de los alumnos</w:t>
      </w:r>
    </w:p>
    <w:p w:rsidR="00752373" w:rsidRDefault="00752373" w:rsidP="00752373">
      <w:pPr>
        <w:jc w:val="both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forma más concreta se utilizarán:</w:t>
      </w:r>
    </w:p>
    <w:p w:rsidR="00752373" w:rsidRDefault="00752373" w:rsidP="00752373">
      <w:pPr>
        <w:jc w:val="both"/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Material fungible (En E. Infantil y 1º ciclo: se reflejará que este material es compartido) y archivador (o cuadernos, según lo que se haga en cada caso) </w:t>
      </w: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Libro/s de texto (especificar por ciclos o por etapa)</w:t>
      </w: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Materiales de elaboración propia (del equipo docente)</w:t>
      </w: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Materiales de elaboración de los alumnos</w:t>
      </w: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Medios audiovisuales: </w:t>
      </w:r>
      <w:proofErr w:type="spellStart"/>
      <w:r>
        <w:rPr>
          <w:rFonts w:ascii="Arial" w:hAnsi="Arial" w:cs="Arial"/>
          <w:sz w:val="20"/>
          <w:szCs w:val="20"/>
        </w:rPr>
        <w:t>cassette</w:t>
      </w:r>
      <w:proofErr w:type="spellEnd"/>
      <w:r>
        <w:rPr>
          <w:rFonts w:ascii="Arial" w:hAnsi="Arial" w:cs="Arial"/>
          <w:sz w:val="20"/>
          <w:szCs w:val="20"/>
        </w:rPr>
        <w:t>, vídeo, ordenador-cañón,</w:t>
      </w: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Materiales audiovisuales: DVD, CD, presentaciones de </w:t>
      </w:r>
      <w:proofErr w:type="spellStart"/>
      <w:r>
        <w:rPr>
          <w:rFonts w:ascii="Arial" w:hAnsi="Arial" w:cs="Arial"/>
          <w:sz w:val="20"/>
          <w:szCs w:val="20"/>
        </w:rPr>
        <w:t>power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point</w:t>
      </w:r>
      <w:proofErr w:type="spellEnd"/>
      <w:r>
        <w:rPr>
          <w:rFonts w:ascii="Arial" w:hAnsi="Arial" w:cs="Arial"/>
          <w:sz w:val="20"/>
          <w:szCs w:val="20"/>
        </w:rPr>
        <w:t>,…</w:t>
      </w: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Ordenador y software educativo (si se puede especificar algunos ¡SUPERMEJOR!!!!)</w:t>
      </w:r>
    </w:p>
    <w:p w:rsidR="00752373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Libros de la biblioteca del aula</w:t>
      </w:r>
      <w:proofErr w:type="gramStart"/>
      <w:r>
        <w:rPr>
          <w:rFonts w:ascii="Arial" w:hAnsi="Arial" w:cs="Arial"/>
          <w:sz w:val="20"/>
          <w:szCs w:val="20"/>
        </w:rPr>
        <w:t>?????????????</w:t>
      </w:r>
      <w:proofErr w:type="gramEnd"/>
    </w:p>
    <w:p w:rsidR="00752373" w:rsidRPr="007B6DBE" w:rsidRDefault="00752373" w:rsidP="0075237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Otros materiales: específicos de área( </w:t>
      </w:r>
      <w:proofErr w:type="spellStart"/>
      <w:r>
        <w:rPr>
          <w:rFonts w:ascii="Arial" w:hAnsi="Arial" w:cs="Arial"/>
          <w:sz w:val="20"/>
          <w:szCs w:val="20"/>
        </w:rPr>
        <w:t>ejs</w:t>
      </w:r>
      <w:proofErr w:type="spellEnd"/>
      <w:r>
        <w:rPr>
          <w:rFonts w:ascii="Arial" w:hAnsi="Arial" w:cs="Arial"/>
          <w:sz w:val="20"/>
          <w:szCs w:val="20"/>
        </w:rPr>
        <w:t xml:space="preserve"> según áreas y ciclos: ábaco, </w:t>
      </w:r>
      <w:proofErr w:type="spellStart"/>
      <w:r>
        <w:rPr>
          <w:rFonts w:ascii="Arial" w:hAnsi="Arial" w:cs="Arial"/>
          <w:sz w:val="20"/>
          <w:szCs w:val="20"/>
        </w:rPr>
        <w:t>puzzles</w:t>
      </w:r>
      <w:proofErr w:type="spellEnd"/>
      <w:r>
        <w:rPr>
          <w:rFonts w:ascii="Arial" w:hAnsi="Arial" w:cs="Arial"/>
          <w:sz w:val="20"/>
          <w:szCs w:val="20"/>
        </w:rPr>
        <w:t>, diccionarios, atlas, …), materiales de desecho, …</w:t>
      </w: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rPr>
          <w:rFonts w:ascii="Arial" w:hAnsi="Arial" w:cs="Arial"/>
          <w:sz w:val="20"/>
          <w:szCs w:val="20"/>
        </w:rPr>
      </w:pPr>
    </w:p>
    <w:p w:rsidR="00752373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  <w:r w:rsidRPr="003A66CF">
        <w:rPr>
          <w:rFonts w:ascii="Arial" w:hAnsi="Arial" w:cs="Arial"/>
          <w:b/>
          <w:sz w:val="20"/>
          <w:szCs w:val="20"/>
          <w:u w:val="single"/>
        </w:rPr>
        <w:t>Me</w:t>
      </w:r>
      <w:r>
        <w:rPr>
          <w:rFonts w:ascii="Arial" w:hAnsi="Arial" w:cs="Arial"/>
          <w:b/>
          <w:sz w:val="20"/>
          <w:szCs w:val="20"/>
          <w:u w:val="single"/>
        </w:rPr>
        <w:t>didas normalizadas y de apoyo a la diversidad</w:t>
      </w:r>
    </w:p>
    <w:p w:rsidR="00752373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</w:p>
    <w:p w:rsidR="00752373" w:rsidRDefault="00752373" w:rsidP="00752373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75C80">
        <w:rPr>
          <w:rFonts w:ascii="Arial" w:hAnsi="Arial" w:cs="Arial"/>
          <w:sz w:val="20"/>
          <w:szCs w:val="20"/>
        </w:rPr>
        <w:t>Adaptación del currículo al contexto de nuestro centro y las características de nuestro alumnado</w:t>
      </w:r>
      <w:r>
        <w:rPr>
          <w:rFonts w:ascii="Arial" w:hAnsi="Arial" w:cs="Arial"/>
          <w:sz w:val="20"/>
          <w:szCs w:val="20"/>
        </w:rPr>
        <w:t xml:space="preserve"> y sus familias</w:t>
      </w:r>
    </w:p>
    <w:p w:rsidR="00752373" w:rsidRDefault="00752373" w:rsidP="00752373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Análisis preciso de la secuenciación del currículo entre los distintos cursos y etapas</w:t>
      </w:r>
    </w:p>
    <w:p w:rsidR="00752373" w:rsidRDefault="00752373" w:rsidP="00752373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Coordinación entre etapas: E. Infantil-E. Primaria-ESO-Bachillerato</w:t>
      </w:r>
    </w:p>
    <w:p w:rsidR="00752373" w:rsidRDefault="00752373" w:rsidP="00752373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Adaptaciones curriculares no significativas desde las áreas: actividades, evaluación,…</w:t>
      </w:r>
    </w:p>
    <w:p w:rsidR="00752373" w:rsidRDefault="00752373" w:rsidP="00752373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Permanencia de un año más en un curso</w:t>
      </w:r>
    </w:p>
    <w:p w:rsidR="00752373" w:rsidRDefault="00752373" w:rsidP="00752373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Desdobles y apoyos en áreas instrumentales, siempre que los recursos personales y la organización del centro lo permita </w:t>
      </w:r>
    </w:p>
    <w:p w:rsidR="00752373" w:rsidRDefault="00752373" w:rsidP="00752373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 las adaptaciones de acceso que sean oportunas en el aula ordinaria, según el alumnado escolarizado</w:t>
      </w:r>
    </w:p>
    <w:p w:rsidR="00752373" w:rsidRDefault="00752373" w:rsidP="00752373">
      <w:pPr>
        <w:numPr>
          <w:ilvl w:val="2"/>
          <w:numId w:val="14"/>
        </w:numPr>
        <w:tabs>
          <w:tab w:val="clear" w:pos="180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Ubicación preferente en el aula, que facilite el proceso de enseñanza-aprendizaje</w:t>
      </w:r>
    </w:p>
    <w:p w:rsidR="00752373" w:rsidRDefault="00752373" w:rsidP="00752373">
      <w:pPr>
        <w:numPr>
          <w:ilvl w:val="2"/>
          <w:numId w:val="14"/>
        </w:numPr>
        <w:tabs>
          <w:tab w:val="clear" w:pos="180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Proporcionar, con antelación, los apuntes que se van a dar en el aula</w:t>
      </w:r>
    </w:p>
    <w:p w:rsidR="00752373" w:rsidRDefault="00752373" w:rsidP="00752373">
      <w:pPr>
        <w:numPr>
          <w:ilvl w:val="2"/>
          <w:numId w:val="13"/>
        </w:numPr>
        <w:tabs>
          <w:tab w:val="clear" w:pos="180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Adaptar los tiempos de realización de las actividades</w:t>
      </w:r>
    </w:p>
    <w:p w:rsidR="00752373" w:rsidRDefault="00752373" w:rsidP="00752373">
      <w:pPr>
        <w:numPr>
          <w:ilvl w:val="2"/>
          <w:numId w:val="13"/>
        </w:numPr>
        <w:tabs>
          <w:tab w:val="clear" w:pos="180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Priorizar materiales visuales y/o manipulativos</w:t>
      </w:r>
    </w:p>
    <w:p w:rsidR="00752373" w:rsidRDefault="00752373" w:rsidP="00752373">
      <w:pPr>
        <w:numPr>
          <w:ilvl w:val="2"/>
          <w:numId w:val="13"/>
        </w:numPr>
        <w:tabs>
          <w:tab w:val="clear" w:pos="180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Adaptar los materiales curriculares, seleccionando y/o adaptando las actividades a realizar</w:t>
      </w:r>
    </w:p>
    <w:p w:rsidR="00752373" w:rsidRDefault="00752373" w:rsidP="00752373">
      <w:pPr>
        <w:numPr>
          <w:ilvl w:val="2"/>
          <w:numId w:val="13"/>
        </w:numPr>
        <w:tabs>
          <w:tab w:val="clear" w:pos="180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Proporcionar por escrito los materiales a trabajar en el aula (apuntes, controles,…)</w:t>
      </w:r>
    </w:p>
    <w:p w:rsidR="00752373" w:rsidRDefault="00752373" w:rsidP="00752373">
      <w:pPr>
        <w:rPr>
          <w:rFonts w:ascii="Arial" w:hAnsi="Arial" w:cs="Arial"/>
          <w:b/>
          <w:sz w:val="20"/>
          <w:szCs w:val="20"/>
          <w:u w:val="single"/>
        </w:rPr>
      </w:pPr>
    </w:p>
    <w:p w:rsidR="00752373" w:rsidRDefault="00752373" w:rsidP="0075237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52373" w:rsidRPr="008604D0" w:rsidRDefault="00752373" w:rsidP="0075237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604D0">
        <w:rPr>
          <w:rFonts w:ascii="Arial" w:hAnsi="Arial" w:cs="Arial"/>
          <w:b/>
          <w:sz w:val="22"/>
          <w:szCs w:val="22"/>
        </w:rPr>
        <w:t>ACTIVIDADES COMPLEMENTARIAS</w:t>
      </w:r>
    </w:p>
    <w:p w:rsidR="00752373" w:rsidRDefault="00752373" w:rsidP="00752373">
      <w:pPr>
        <w:jc w:val="both"/>
        <w:rPr>
          <w:rFonts w:ascii="Arial" w:hAnsi="Arial" w:cs="Arial"/>
          <w:b/>
          <w:sz w:val="20"/>
          <w:szCs w:val="20"/>
        </w:rPr>
      </w:pPr>
    </w:p>
    <w:p w:rsidR="00752373" w:rsidRDefault="00752373" w:rsidP="007523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276"/>
        <w:gridCol w:w="1783"/>
        <w:gridCol w:w="1793"/>
        <w:gridCol w:w="2868"/>
      </w:tblGrid>
      <w:tr w:rsidR="00752373" w:rsidTr="008C4525">
        <w:tc>
          <w:tcPr>
            <w:tcW w:w="2517" w:type="dxa"/>
          </w:tcPr>
          <w:p w:rsidR="00752373" w:rsidRDefault="00752373" w:rsidP="008C45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1956" w:type="dxa"/>
          </w:tcPr>
          <w:p w:rsidR="00752373" w:rsidRDefault="00752373" w:rsidP="008C45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</w:tc>
        <w:tc>
          <w:tcPr>
            <w:tcW w:w="1956" w:type="dxa"/>
          </w:tcPr>
          <w:p w:rsidR="00752373" w:rsidRDefault="00752373" w:rsidP="008C45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3219" w:type="dxa"/>
            <w:vAlign w:val="center"/>
          </w:tcPr>
          <w:p w:rsidR="00752373" w:rsidRDefault="00752373" w:rsidP="008C45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a utilizar</w:t>
            </w:r>
          </w:p>
        </w:tc>
      </w:tr>
      <w:tr w:rsidR="00752373" w:rsidTr="008C4525">
        <w:tc>
          <w:tcPr>
            <w:tcW w:w="2517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2373" w:rsidTr="008C4525">
        <w:tc>
          <w:tcPr>
            <w:tcW w:w="2517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2373" w:rsidTr="008C4525">
        <w:tc>
          <w:tcPr>
            <w:tcW w:w="2517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</w:tcPr>
          <w:p w:rsidR="00752373" w:rsidRDefault="00752373" w:rsidP="008C45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3A68" w:rsidRDefault="00753A68"/>
    <w:sectPr w:rsidR="00753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52A"/>
    <w:multiLevelType w:val="hybridMultilevel"/>
    <w:tmpl w:val="FFB67B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01D61BCC"/>
    <w:multiLevelType w:val="hybridMultilevel"/>
    <w:tmpl w:val="306861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>
    <w:nsid w:val="14662FC7"/>
    <w:multiLevelType w:val="hybridMultilevel"/>
    <w:tmpl w:val="B27015E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02C13A6"/>
    <w:multiLevelType w:val="hybridMultilevel"/>
    <w:tmpl w:val="0E66A7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>
    <w:nsid w:val="417C6C3B"/>
    <w:multiLevelType w:val="hybridMultilevel"/>
    <w:tmpl w:val="C6AAE50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E85A8320">
      <w:numFmt w:val="bullet"/>
      <w:lvlText w:val=""/>
      <w:lvlJc w:val="left"/>
      <w:pPr>
        <w:tabs>
          <w:tab w:val="num" w:pos="1452"/>
        </w:tabs>
        <w:ind w:left="1432" w:hanging="340"/>
      </w:pPr>
      <w:rPr>
        <w:rFonts w:ascii="Wingdings" w:hAnsi="Wingdings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4246342E"/>
    <w:multiLevelType w:val="hybridMultilevel"/>
    <w:tmpl w:val="0DA4A8F4"/>
    <w:lvl w:ilvl="0" w:tplc="43C0B2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47D4281"/>
    <w:multiLevelType w:val="hybridMultilevel"/>
    <w:tmpl w:val="0A9671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E85A8320">
      <w:numFmt w:val="bullet"/>
      <w:lvlText w:val=""/>
      <w:lvlJc w:val="left"/>
      <w:pPr>
        <w:tabs>
          <w:tab w:val="num" w:pos="1452"/>
        </w:tabs>
        <w:ind w:left="1432" w:hanging="340"/>
      </w:pPr>
      <w:rPr>
        <w:rFonts w:ascii="Wingdings" w:hAnsi="Wingdings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49AC0849"/>
    <w:multiLevelType w:val="hybridMultilevel"/>
    <w:tmpl w:val="3C981F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>
    <w:nsid w:val="592773F2"/>
    <w:multiLevelType w:val="hybridMultilevel"/>
    <w:tmpl w:val="C8CCE75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E547B2D"/>
    <w:multiLevelType w:val="hybridMultilevel"/>
    <w:tmpl w:val="8EFCC6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0933C09"/>
    <w:multiLevelType w:val="hybridMultilevel"/>
    <w:tmpl w:val="B0C858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5A8320">
      <w:numFmt w:val="bullet"/>
      <w:lvlText w:val=""/>
      <w:lvlJc w:val="left"/>
      <w:pPr>
        <w:tabs>
          <w:tab w:val="num" w:pos="732"/>
        </w:tabs>
        <w:ind w:left="712" w:hanging="340"/>
      </w:pPr>
      <w:rPr>
        <w:rFonts w:ascii="Wingdings" w:hAnsi="Wingdings" w:hint="default"/>
        <w:color w:val="auto"/>
      </w:rPr>
    </w:lvl>
    <w:lvl w:ilvl="2" w:tplc="E85A8320">
      <w:numFmt w:val="bullet"/>
      <w:lvlText w:val=""/>
      <w:lvlJc w:val="left"/>
      <w:pPr>
        <w:tabs>
          <w:tab w:val="num" w:pos="1452"/>
        </w:tabs>
        <w:ind w:left="1432" w:hanging="340"/>
      </w:pPr>
      <w:rPr>
        <w:rFonts w:ascii="Wingdings" w:hAnsi="Wingdings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>
    <w:nsid w:val="609D39F1"/>
    <w:multiLevelType w:val="hybridMultilevel"/>
    <w:tmpl w:val="3CD8B980"/>
    <w:lvl w:ilvl="0" w:tplc="43C0B2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1BC2589"/>
    <w:multiLevelType w:val="hybridMultilevel"/>
    <w:tmpl w:val="238E7134"/>
    <w:lvl w:ilvl="0" w:tplc="3894E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4E9550F"/>
    <w:multiLevelType w:val="hybridMultilevel"/>
    <w:tmpl w:val="D3B2FD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>
    <w:nsid w:val="7B012D2A"/>
    <w:multiLevelType w:val="hybridMultilevel"/>
    <w:tmpl w:val="A34895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73"/>
    <w:rsid w:val="00752373"/>
    <w:rsid w:val="0075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2012-10-29T21:35:00Z</dcterms:created>
  <dcterms:modified xsi:type="dcterms:W3CDTF">2012-10-29T21:38:00Z</dcterms:modified>
</cp:coreProperties>
</file>